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91B6E" w14:textId="62CD27AD" w:rsidR="00F22DF0" w:rsidRPr="00DD28B6" w:rsidRDefault="00F22DF0" w:rsidP="00DD28B6">
      <w:pPr>
        <w:autoSpaceDE w:val="0"/>
        <w:autoSpaceDN w:val="0"/>
        <w:adjustRightInd w:val="0"/>
        <w:snapToGrid w:val="0"/>
        <w:spacing w:line="420" w:lineRule="exact"/>
        <w:jc w:val="center"/>
        <w:textAlignment w:val="baseline"/>
        <w:rPr>
          <w:rFonts w:ascii="方正小标宋简体" w:eastAsia="方正小标宋简体" w:hAnsi="方正小标宋简体" w:cs="方正小标宋简体"/>
          <w:snapToGrid w:val="0"/>
          <w:spacing w:val="7"/>
          <w:kern w:val="0"/>
          <w:sz w:val="36"/>
          <w:szCs w:val="36"/>
        </w:rPr>
      </w:pPr>
      <w:r w:rsidRPr="00DD28B6">
        <w:rPr>
          <w:rFonts w:ascii="方正小标宋简体" w:eastAsia="方正小标宋简体" w:hAnsi="方正小标宋简体" w:cs="方正小标宋简体" w:hint="eastAsia"/>
          <w:snapToGrid w:val="0"/>
          <w:spacing w:val="7"/>
          <w:kern w:val="0"/>
          <w:sz w:val="36"/>
          <w:szCs w:val="36"/>
        </w:rPr>
        <w:t>智达天工（场地任务）情况记录表</w:t>
      </w:r>
    </w:p>
    <w:p w14:paraId="29212C26" w14:textId="58E1576B" w:rsidR="007E4642" w:rsidRDefault="007E4642" w:rsidP="00F22DF0">
      <w:pPr>
        <w:spacing w:line="360" w:lineRule="auto"/>
        <w:jc w:val="left"/>
      </w:pPr>
      <w:r>
        <w:rPr>
          <w:rFonts w:hint="eastAsia"/>
        </w:rPr>
        <w:t>场次编号</w:t>
      </w:r>
      <w:r w:rsidRP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 </w:t>
      </w:r>
      <w:r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      </w:t>
      </w:r>
      <w:r w:rsidRP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</w:t>
      </w:r>
    </w:p>
    <w:p w14:paraId="35A7512C" w14:textId="0310733A" w:rsidR="00F22DF0" w:rsidRPr="00DD28B6" w:rsidRDefault="00F22DF0" w:rsidP="00F22DF0">
      <w:pPr>
        <w:spacing w:line="360" w:lineRule="auto"/>
        <w:jc w:val="left"/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</w:rPr>
      </w:pPr>
      <w:r w:rsidRPr="002F33C6">
        <w:rPr>
          <w:rFonts w:hint="eastAsia"/>
        </w:rPr>
        <w:t>红方</w:t>
      </w:r>
      <w:r w:rsidR="002F33C6">
        <w:rPr>
          <w:rFonts w:hint="eastAsia"/>
        </w:rPr>
        <w:t>协作团队</w:t>
      </w:r>
      <w:r w:rsidRPr="002F33C6">
        <w:rPr>
          <w:rFonts w:hint="eastAsia"/>
        </w:rPr>
        <w:t>1编号</w:t>
      </w:r>
      <w:r w:rsidRP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  </w:t>
      </w:r>
      <w:r w:rsid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  </w:t>
      </w:r>
      <w:r w:rsidRP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  </w:t>
      </w:r>
      <w:r w:rsid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</w:rPr>
        <w:t xml:space="preserve"> </w:t>
      </w:r>
      <w:r w:rsidR="002F33C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</w:rPr>
        <w:t xml:space="preserve">             </w:t>
      </w:r>
      <w:r w:rsidR="002F33C6">
        <w:rPr>
          <w:rFonts w:hint="eastAsia"/>
        </w:rPr>
        <w:t>蓝</w:t>
      </w:r>
      <w:r w:rsidRPr="002F33C6">
        <w:rPr>
          <w:rFonts w:hint="eastAsia"/>
        </w:rPr>
        <w:t>方</w:t>
      </w:r>
      <w:r w:rsidR="002F33C6">
        <w:rPr>
          <w:rFonts w:hint="eastAsia"/>
        </w:rPr>
        <w:t>协作团队</w:t>
      </w:r>
      <w:r w:rsidR="002F33C6">
        <w:t>3</w:t>
      </w:r>
      <w:r w:rsidRPr="002F33C6">
        <w:rPr>
          <w:rFonts w:hint="eastAsia"/>
        </w:rPr>
        <w:t>编号</w:t>
      </w:r>
      <w:r w:rsid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   </w:t>
      </w:r>
      <w:r w:rsidR="002F33C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</w:t>
      </w:r>
      <w:r w:rsid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</w:t>
      </w:r>
      <w:r w:rsidR="00DD28B6" w:rsidRP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  </w:t>
      </w:r>
      <w:r w:rsid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</w:rPr>
        <w:t xml:space="preserve"> </w:t>
      </w:r>
      <w:r w:rsidRP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</w:rPr>
        <w:t xml:space="preserve"> </w:t>
      </w:r>
    </w:p>
    <w:p w14:paraId="6992DD4E" w14:textId="3D424ACC" w:rsidR="00F22DF0" w:rsidRDefault="002F33C6" w:rsidP="00F22DF0">
      <w:pPr>
        <w:spacing w:line="360" w:lineRule="auto"/>
        <w:jc w:val="left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hint="eastAsia"/>
        </w:rPr>
        <w:t>红方协作团队</w:t>
      </w:r>
      <w:r>
        <w:t>2</w:t>
      </w:r>
      <w:r w:rsidR="00F22DF0" w:rsidRPr="002F33C6">
        <w:rPr>
          <w:rFonts w:hint="eastAsia"/>
        </w:rPr>
        <w:t>编号</w:t>
      </w:r>
      <w:r w:rsidR="00DD28B6" w:rsidRP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  </w:t>
      </w:r>
      <w:r w:rsid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  </w:t>
      </w:r>
      <w:r w:rsidR="00DD28B6" w:rsidRP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  </w:t>
      </w:r>
      <w:r w:rsid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</w:rPr>
        <w:t xml:space="preserve">             </w:t>
      </w:r>
      <w:r w:rsidR="00F22DF0" w:rsidRPr="002F33C6">
        <w:rPr>
          <w:rFonts w:hint="eastAsia"/>
        </w:rPr>
        <w:t>蓝方</w:t>
      </w:r>
      <w:r>
        <w:rPr>
          <w:rFonts w:hint="eastAsia"/>
        </w:rPr>
        <w:t>协作团队</w:t>
      </w:r>
      <w:r>
        <w:t>4</w:t>
      </w:r>
      <w:r w:rsidR="00F22DF0" w:rsidRPr="002F33C6">
        <w:rPr>
          <w:rFonts w:hint="eastAsia"/>
        </w:rPr>
        <w:t>编号</w:t>
      </w:r>
      <w:r w:rsidR="00DD28B6" w:rsidRP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</w:t>
      </w:r>
      <w:r w:rsid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     </w:t>
      </w:r>
      <w:r w:rsidR="00DD28B6" w:rsidRP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  <w:u w:val="single"/>
        </w:rPr>
        <w:t xml:space="preserve">     </w:t>
      </w:r>
      <w:r w:rsid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</w:rPr>
        <w:t xml:space="preserve"> </w:t>
      </w:r>
      <w:r w:rsidR="00F22DF0" w:rsidRPr="00DD28B6">
        <w:rPr>
          <w:rFonts w:ascii="仿宋_GB2312" w:eastAsia="仿宋_GB2312" w:hAnsi="仿宋_GB2312" w:cs="仿宋_GB2312"/>
          <w:snapToGrid w:val="0"/>
          <w:spacing w:val="-2"/>
          <w:kern w:val="0"/>
          <w:sz w:val="30"/>
          <w:szCs w:val="30"/>
        </w:rPr>
        <w:t xml:space="preserve"> </w:t>
      </w:r>
    </w:p>
    <w:tbl>
      <w:tblPr>
        <w:tblStyle w:val="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836"/>
        <w:gridCol w:w="4962"/>
        <w:gridCol w:w="1165"/>
        <w:gridCol w:w="1351"/>
        <w:gridCol w:w="1282"/>
      </w:tblGrid>
      <w:tr w:rsidR="007E4642" w:rsidRPr="00E40B59" w14:paraId="762BB282" w14:textId="77777777" w:rsidTr="004B28C3">
        <w:trPr>
          <w:trHeight w:val="841"/>
          <w:jc w:val="center"/>
        </w:trPr>
        <w:tc>
          <w:tcPr>
            <w:tcW w:w="411" w:type="pct"/>
            <w:vAlign w:val="center"/>
          </w:tcPr>
          <w:p w14:paraId="427BCEC4" w14:textId="3A396ED2" w:rsidR="007E4642" w:rsidRPr="00E40B59" w:rsidRDefault="007E4642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阶段</w:t>
            </w:r>
          </w:p>
        </w:tc>
        <w:tc>
          <w:tcPr>
            <w:tcW w:w="400" w:type="pct"/>
            <w:vAlign w:val="center"/>
          </w:tcPr>
          <w:p w14:paraId="4240F172" w14:textId="52EBFDFE" w:rsidR="007E4642" w:rsidRPr="00E40B59" w:rsidRDefault="007E4642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E40B59">
              <w:rPr>
                <w:rFonts w:ascii="仿宋" w:eastAsia="仿宋" w:hAnsi="仿宋" w:cs="仿宋" w:hint="eastAsia"/>
                <w:sz w:val="24"/>
                <w:szCs w:val="24"/>
              </w:rPr>
              <w:t>任务名称</w:t>
            </w:r>
          </w:p>
        </w:tc>
        <w:tc>
          <w:tcPr>
            <w:tcW w:w="2373" w:type="pct"/>
            <w:vAlign w:val="center"/>
          </w:tcPr>
          <w:p w14:paraId="507B82C5" w14:textId="4E288202" w:rsidR="007E4642" w:rsidRPr="00E40B59" w:rsidRDefault="007E4642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任务描述</w:t>
            </w:r>
          </w:p>
        </w:tc>
        <w:tc>
          <w:tcPr>
            <w:tcW w:w="557" w:type="pct"/>
            <w:vAlign w:val="center"/>
          </w:tcPr>
          <w:p w14:paraId="5550B760" w14:textId="082807E1" w:rsidR="007E4642" w:rsidRDefault="007E4642" w:rsidP="007E4642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能量</w:t>
            </w:r>
            <w:r w:rsidRPr="00E40B59">
              <w:rPr>
                <w:rFonts w:ascii="仿宋" w:eastAsia="仿宋" w:hAnsi="仿宋" w:cs="仿宋" w:hint="eastAsia"/>
                <w:sz w:val="24"/>
                <w:szCs w:val="24"/>
              </w:rPr>
              <w:t>值</w:t>
            </w:r>
          </w:p>
        </w:tc>
        <w:tc>
          <w:tcPr>
            <w:tcW w:w="646" w:type="pct"/>
            <w:vAlign w:val="center"/>
          </w:tcPr>
          <w:p w14:paraId="2D54B009" w14:textId="69C8BEE8" w:rsidR="007E4642" w:rsidRPr="00E40B59" w:rsidRDefault="007E4642" w:rsidP="00BB5464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红方团队</w:t>
            </w:r>
          </w:p>
        </w:tc>
        <w:tc>
          <w:tcPr>
            <w:tcW w:w="613" w:type="pct"/>
            <w:vAlign w:val="center"/>
          </w:tcPr>
          <w:p w14:paraId="24F21566" w14:textId="77777777" w:rsidR="007E4642" w:rsidRDefault="007E4642" w:rsidP="00BB5464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蓝方团队</w:t>
            </w:r>
          </w:p>
        </w:tc>
      </w:tr>
      <w:tr w:rsidR="004B28C3" w:rsidRPr="00E40B59" w14:paraId="3090F50C" w14:textId="77777777" w:rsidTr="004B28C3">
        <w:trPr>
          <w:trHeight w:val="567"/>
          <w:jc w:val="center"/>
        </w:trPr>
        <w:tc>
          <w:tcPr>
            <w:tcW w:w="411" w:type="pct"/>
            <w:vAlign w:val="center"/>
          </w:tcPr>
          <w:p w14:paraId="6BA60A62" w14:textId="77777777" w:rsidR="004B28C3" w:rsidRDefault="004B28C3" w:rsidP="00890A5A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器材</w:t>
            </w:r>
          </w:p>
          <w:p w14:paraId="734D67DE" w14:textId="0F7A8DFE" w:rsidR="004B28C3" w:rsidRDefault="004B28C3" w:rsidP="00890A5A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检查</w:t>
            </w:r>
          </w:p>
        </w:tc>
        <w:tc>
          <w:tcPr>
            <w:tcW w:w="3330" w:type="pct"/>
            <w:gridSpan w:val="3"/>
            <w:vAlign w:val="center"/>
          </w:tcPr>
          <w:p w14:paraId="1E219A1E" w14:textId="1E68DE35" w:rsidR="004B28C3" w:rsidRPr="00E40B59" w:rsidRDefault="004B28C3" w:rsidP="007E4642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 w:rsidRPr="004B28C3">
              <w:rPr>
                <w:rFonts w:ascii="仿宋" w:eastAsia="仿宋" w:hAnsi="仿宋" w:cs="仿宋" w:hint="eastAsia"/>
                <w:sz w:val="24"/>
                <w:szCs w:val="24"/>
              </w:rPr>
              <w:t>本方协作团队的两台机器人分别能够完全放入两个启动区内，并且在赛前检查过程中低于</w:t>
            </w:r>
            <w:r w:rsidRPr="004B28C3">
              <w:rPr>
                <w:rFonts w:ascii="仿宋" w:eastAsia="仿宋" w:hAnsi="仿宋" w:cs="仿宋"/>
                <w:sz w:val="24"/>
                <w:szCs w:val="24"/>
              </w:rPr>
              <w:t>400</w:t>
            </w:r>
            <w:r w:rsidRPr="004B28C3">
              <w:rPr>
                <w:rFonts w:ascii="仿宋" w:eastAsia="仿宋" w:hAnsi="仿宋" w:cs="仿宋" w:hint="eastAsia"/>
                <w:sz w:val="24"/>
                <w:szCs w:val="24"/>
              </w:rPr>
              <w:t>毫米的高度上限。</w:t>
            </w:r>
          </w:p>
        </w:tc>
        <w:tc>
          <w:tcPr>
            <w:tcW w:w="646" w:type="pct"/>
            <w:vAlign w:val="center"/>
          </w:tcPr>
          <w:p w14:paraId="7BA9A1F0" w14:textId="1497C9B3" w:rsidR="004B28C3" w:rsidRPr="00E40B59" w:rsidRDefault="004B28C3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35B66016" w14:textId="77777777" w:rsidR="004B28C3" w:rsidRPr="00E40B59" w:rsidRDefault="004B28C3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992001" w:rsidRPr="00E40B59" w14:paraId="1C4E7A1F" w14:textId="77777777" w:rsidTr="004B28C3">
        <w:trPr>
          <w:trHeight w:val="741"/>
          <w:jc w:val="center"/>
        </w:trPr>
        <w:tc>
          <w:tcPr>
            <w:tcW w:w="411" w:type="pct"/>
            <w:vMerge w:val="restart"/>
            <w:vAlign w:val="center"/>
          </w:tcPr>
          <w:p w14:paraId="74235B8F" w14:textId="77777777" w:rsidR="00992001" w:rsidRDefault="00992001" w:rsidP="00890A5A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自动</w:t>
            </w:r>
          </w:p>
          <w:p w14:paraId="3F53F9E7" w14:textId="5C0CDA66" w:rsidR="00992001" w:rsidRDefault="00992001" w:rsidP="00890A5A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任务</w:t>
            </w:r>
          </w:p>
          <w:p w14:paraId="0B98B9FD" w14:textId="3710C0EC" w:rsidR="00992001" w:rsidRDefault="00992001" w:rsidP="00890A5A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sz w:val="24"/>
                <w:szCs w:val="24"/>
              </w:rPr>
              <w:t>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秒</w:t>
            </w:r>
          </w:p>
        </w:tc>
        <w:tc>
          <w:tcPr>
            <w:tcW w:w="400" w:type="pct"/>
            <w:vAlign w:val="center"/>
          </w:tcPr>
          <w:p w14:paraId="056C17DF" w14:textId="5FA5C21F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农耕启行</w:t>
            </w:r>
          </w:p>
        </w:tc>
        <w:tc>
          <w:tcPr>
            <w:tcW w:w="2373" w:type="pct"/>
            <w:vAlign w:val="center"/>
          </w:tcPr>
          <w:p w14:paraId="1EDC7631" w14:textId="67C896BA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7E4642">
              <w:rPr>
                <w:rFonts w:ascii="仿宋" w:eastAsia="仿宋" w:hAnsi="仿宋" w:cs="仿宋" w:hint="eastAsia"/>
                <w:sz w:val="24"/>
                <w:szCs w:val="24"/>
              </w:rPr>
              <w:t>机器人在地面的正投影完全在启动区外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557" w:type="pct"/>
            <w:vAlign w:val="center"/>
          </w:tcPr>
          <w:p w14:paraId="5C0AFAD6" w14:textId="3FCBBF71" w:rsidR="00992001" w:rsidRPr="00E40B59" w:rsidRDefault="00992001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30/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台</w:t>
            </w:r>
          </w:p>
        </w:tc>
        <w:tc>
          <w:tcPr>
            <w:tcW w:w="646" w:type="pct"/>
            <w:vAlign w:val="center"/>
          </w:tcPr>
          <w:p w14:paraId="0AAF07C7" w14:textId="0A222C52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77CA05D3" w14:textId="77777777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992001" w:rsidRPr="00E40B59" w14:paraId="0CB224F0" w14:textId="77777777" w:rsidTr="004B28C3">
        <w:trPr>
          <w:trHeight w:val="567"/>
          <w:jc w:val="center"/>
        </w:trPr>
        <w:tc>
          <w:tcPr>
            <w:tcW w:w="411" w:type="pct"/>
            <w:vMerge/>
            <w:vAlign w:val="center"/>
          </w:tcPr>
          <w:p w14:paraId="630B88F8" w14:textId="77777777" w:rsidR="00992001" w:rsidRDefault="00992001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09AFC484" w14:textId="57B7BB72" w:rsidR="00992001" w:rsidRDefault="00146FDC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作物辨识</w:t>
            </w:r>
          </w:p>
        </w:tc>
        <w:tc>
          <w:tcPr>
            <w:tcW w:w="2373" w:type="pct"/>
            <w:vAlign w:val="center"/>
          </w:tcPr>
          <w:p w14:paraId="3712B9D8" w14:textId="3C984759" w:rsidR="00992001" w:rsidRDefault="00146FDC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作物辨识</w:t>
            </w:r>
            <w:r w:rsidR="00992001" w:rsidRPr="00992001">
              <w:rPr>
                <w:rFonts w:ascii="仿宋" w:eastAsia="仿宋" w:hAnsi="仿宋" w:cs="仿宋" w:hint="eastAsia"/>
                <w:sz w:val="24"/>
                <w:szCs w:val="24"/>
              </w:rPr>
              <w:t>装置的显示屏显示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作物</w:t>
            </w:r>
            <w:r w:rsidR="00992001" w:rsidRPr="00992001">
              <w:rPr>
                <w:rFonts w:ascii="仿宋" w:eastAsia="仿宋" w:hAnsi="仿宋" w:cs="仿宋" w:hint="eastAsia"/>
                <w:sz w:val="24"/>
                <w:szCs w:val="24"/>
              </w:rPr>
              <w:t>标识</w:t>
            </w:r>
            <w:r w:rsidR="00992001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557" w:type="pct"/>
            <w:vAlign w:val="center"/>
          </w:tcPr>
          <w:p w14:paraId="0DFC26F9" w14:textId="7495278E" w:rsidR="00992001" w:rsidRPr="00E40B59" w:rsidRDefault="00992001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sz w:val="24"/>
                <w:szCs w:val="24"/>
              </w:rPr>
              <w:t>0</w:t>
            </w:r>
            <w:r w:rsidR="004B28C3">
              <w:rPr>
                <w:rFonts w:ascii="仿宋" w:eastAsia="仿宋" w:hAnsi="仿宋" w:cs="仿宋"/>
                <w:sz w:val="24"/>
                <w:szCs w:val="24"/>
              </w:rPr>
              <w:t>/台</w:t>
            </w:r>
          </w:p>
        </w:tc>
        <w:tc>
          <w:tcPr>
            <w:tcW w:w="646" w:type="pct"/>
            <w:vAlign w:val="center"/>
          </w:tcPr>
          <w:p w14:paraId="64706EA8" w14:textId="2C45D4A9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4851FF0B" w14:textId="77777777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992001" w:rsidRPr="00E40B59" w14:paraId="653C9080" w14:textId="77777777" w:rsidTr="004B28C3">
        <w:trPr>
          <w:trHeight w:val="567"/>
          <w:jc w:val="center"/>
        </w:trPr>
        <w:tc>
          <w:tcPr>
            <w:tcW w:w="411" w:type="pct"/>
            <w:vMerge/>
            <w:vAlign w:val="center"/>
          </w:tcPr>
          <w:p w14:paraId="23590D8C" w14:textId="77777777" w:rsidR="00992001" w:rsidRDefault="00992001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14:paraId="2A6981A3" w14:textId="77777777" w:rsidR="00992001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373" w:type="pct"/>
            <w:vAlign w:val="center"/>
          </w:tcPr>
          <w:p w14:paraId="2C9F1286" w14:textId="43AD17C0" w:rsidR="00992001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992001">
              <w:rPr>
                <w:rFonts w:ascii="仿宋" w:eastAsia="仿宋" w:hAnsi="仿宋" w:cs="仿宋" w:hint="eastAsia"/>
                <w:sz w:val="24"/>
                <w:szCs w:val="24"/>
              </w:rPr>
              <w:t>机器人控制器的屏幕</w:t>
            </w:r>
            <w:r w:rsidR="00146FDC">
              <w:rPr>
                <w:rFonts w:ascii="仿宋" w:eastAsia="仿宋" w:hAnsi="仿宋" w:cs="仿宋" w:hint="eastAsia"/>
                <w:sz w:val="24"/>
                <w:szCs w:val="24"/>
              </w:rPr>
              <w:t>清晰显示相同作物标识</w:t>
            </w:r>
          </w:p>
        </w:tc>
        <w:tc>
          <w:tcPr>
            <w:tcW w:w="557" w:type="pct"/>
            <w:vAlign w:val="center"/>
          </w:tcPr>
          <w:p w14:paraId="6545D5F6" w14:textId="49B407B9" w:rsidR="00992001" w:rsidRPr="00E40B59" w:rsidRDefault="00992001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sz w:val="24"/>
                <w:szCs w:val="24"/>
              </w:rPr>
              <w:t>0</w:t>
            </w:r>
            <w:r w:rsidR="004B28C3">
              <w:rPr>
                <w:rFonts w:ascii="仿宋" w:eastAsia="仿宋" w:hAnsi="仿宋" w:cs="仿宋"/>
                <w:sz w:val="24"/>
                <w:szCs w:val="24"/>
              </w:rPr>
              <w:t>/台</w:t>
            </w:r>
          </w:p>
        </w:tc>
        <w:tc>
          <w:tcPr>
            <w:tcW w:w="646" w:type="pct"/>
            <w:vAlign w:val="center"/>
          </w:tcPr>
          <w:p w14:paraId="6D965D04" w14:textId="1D6FCE30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3C7B6774" w14:textId="77777777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992001" w:rsidRPr="00E40B59" w14:paraId="5E7EAE80" w14:textId="77777777" w:rsidTr="004B28C3">
        <w:trPr>
          <w:trHeight w:val="567"/>
          <w:jc w:val="center"/>
        </w:trPr>
        <w:tc>
          <w:tcPr>
            <w:tcW w:w="411" w:type="pct"/>
            <w:vMerge/>
            <w:vAlign w:val="center"/>
          </w:tcPr>
          <w:p w14:paraId="2CD28CFE" w14:textId="77777777" w:rsidR="00992001" w:rsidRDefault="00992001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293FB9CB" w14:textId="5A9DC34A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艺链农耕</w:t>
            </w:r>
            <w:proofErr w:type="gramEnd"/>
          </w:p>
        </w:tc>
        <w:tc>
          <w:tcPr>
            <w:tcW w:w="2373" w:type="pct"/>
            <w:vAlign w:val="center"/>
          </w:tcPr>
          <w:p w14:paraId="0CC779D7" w14:textId="3F7D8A45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992001">
              <w:rPr>
                <w:rFonts w:ascii="仿宋" w:eastAsia="仿宋" w:hAnsi="仿宋" w:cs="仿宋" w:hint="eastAsia"/>
                <w:sz w:val="24"/>
                <w:szCs w:val="24"/>
              </w:rPr>
              <w:t>正确</w:t>
            </w:r>
            <w:r w:rsidR="00146FDC">
              <w:rPr>
                <w:rFonts w:ascii="仿宋" w:eastAsia="仿宋" w:hAnsi="仿宋" w:cs="仿宋" w:hint="eastAsia"/>
                <w:sz w:val="24"/>
                <w:szCs w:val="24"/>
              </w:rPr>
              <w:t>作物</w:t>
            </w:r>
            <w:r w:rsidRPr="00992001">
              <w:rPr>
                <w:rFonts w:ascii="仿宋" w:eastAsia="仿宋" w:hAnsi="仿宋" w:cs="仿宋" w:hint="eastAsia"/>
                <w:sz w:val="24"/>
                <w:szCs w:val="24"/>
              </w:rPr>
              <w:t>模型离开起始位置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557" w:type="pct"/>
            <w:vAlign w:val="center"/>
          </w:tcPr>
          <w:p w14:paraId="5C746321" w14:textId="5E83E3EC" w:rsidR="00992001" w:rsidRPr="00E40B59" w:rsidRDefault="00992001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sz w:val="24"/>
                <w:szCs w:val="24"/>
              </w:rPr>
              <w:t>0</w:t>
            </w:r>
            <w:r w:rsidR="004B28C3">
              <w:rPr>
                <w:rFonts w:ascii="仿宋" w:eastAsia="仿宋" w:hAnsi="仿宋" w:cs="仿宋"/>
                <w:sz w:val="24"/>
                <w:szCs w:val="24"/>
              </w:rPr>
              <w:t>/</w:t>
            </w:r>
            <w:proofErr w:type="gramStart"/>
            <w:r w:rsidR="004B28C3">
              <w:rPr>
                <w:rFonts w:ascii="仿宋" w:eastAsia="仿宋" w:hAnsi="仿宋" w:cs="仿宋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646" w:type="pct"/>
            <w:vAlign w:val="center"/>
          </w:tcPr>
          <w:p w14:paraId="5B99DF75" w14:textId="432E25FE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391E67BE" w14:textId="77777777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992001" w:rsidRPr="00E40B59" w14:paraId="63514EA8" w14:textId="77777777" w:rsidTr="004B28C3">
        <w:trPr>
          <w:trHeight w:val="567"/>
          <w:jc w:val="center"/>
        </w:trPr>
        <w:tc>
          <w:tcPr>
            <w:tcW w:w="411" w:type="pct"/>
            <w:vMerge/>
            <w:vAlign w:val="center"/>
          </w:tcPr>
          <w:p w14:paraId="4C6630BF" w14:textId="77777777" w:rsidR="00992001" w:rsidRDefault="00992001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14:paraId="0768F212" w14:textId="77777777" w:rsidR="00992001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373" w:type="pct"/>
            <w:vAlign w:val="center"/>
          </w:tcPr>
          <w:p w14:paraId="601B587B" w14:textId="5359829B" w:rsidR="00992001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992001">
              <w:rPr>
                <w:rFonts w:ascii="仿宋" w:eastAsia="仿宋" w:hAnsi="仿宋" w:cs="仿宋" w:hint="eastAsia"/>
                <w:sz w:val="24"/>
                <w:szCs w:val="24"/>
              </w:rPr>
              <w:t>正确</w:t>
            </w:r>
            <w:r w:rsidR="00146FDC">
              <w:rPr>
                <w:rFonts w:ascii="仿宋" w:eastAsia="仿宋" w:hAnsi="仿宋" w:cs="仿宋" w:hint="eastAsia"/>
                <w:sz w:val="24"/>
                <w:szCs w:val="24"/>
              </w:rPr>
              <w:t>作物</w:t>
            </w:r>
            <w:r w:rsidRPr="00992001">
              <w:rPr>
                <w:rFonts w:ascii="仿宋" w:eastAsia="仿宋" w:hAnsi="仿宋" w:cs="仿宋" w:hint="eastAsia"/>
                <w:sz w:val="24"/>
                <w:szCs w:val="24"/>
              </w:rPr>
              <w:t>模型完全进入本协作团队种植塔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，</w:t>
            </w:r>
            <w:r w:rsidR="00146FDC">
              <w:rPr>
                <w:rFonts w:ascii="仿宋" w:eastAsia="仿宋" w:hAnsi="仿宋" w:cs="仿宋" w:hint="eastAsia"/>
                <w:sz w:val="24"/>
                <w:szCs w:val="24"/>
              </w:rPr>
              <w:t>作物</w:t>
            </w:r>
            <w:r w:rsidRPr="00992001">
              <w:rPr>
                <w:rFonts w:ascii="仿宋" w:eastAsia="仿宋" w:hAnsi="仿宋" w:cs="仿宋" w:hint="eastAsia"/>
                <w:sz w:val="24"/>
                <w:szCs w:val="24"/>
              </w:rPr>
              <w:t>模型最终位于底层、中层、顶层位置</w:t>
            </w:r>
            <w:r w:rsidR="004B28C3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557" w:type="pct"/>
            <w:vAlign w:val="center"/>
          </w:tcPr>
          <w:p w14:paraId="7133060F" w14:textId="7FC09CEA" w:rsidR="00992001" w:rsidRDefault="00992001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底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仿宋"/>
                <w:sz w:val="24"/>
                <w:szCs w:val="24"/>
              </w:rPr>
              <w:t>0</w:t>
            </w:r>
            <w:r w:rsidR="004B28C3">
              <w:rPr>
                <w:rFonts w:ascii="仿宋" w:eastAsia="仿宋" w:hAnsi="仿宋" w:cs="仿宋"/>
                <w:sz w:val="24"/>
                <w:szCs w:val="24"/>
              </w:rPr>
              <w:t>/个</w:t>
            </w:r>
          </w:p>
          <w:p w14:paraId="7E23C836" w14:textId="467AEFCA" w:rsidR="00992001" w:rsidRDefault="00992001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中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sz w:val="24"/>
                <w:szCs w:val="24"/>
              </w:rPr>
              <w:t>0</w:t>
            </w:r>
            <w:r w:rsidR="004B28C3">
              <w:rPr>
                <w:rFonts w:ascii="仿宋" w:eastAsia="仿宋" w:hAnsi="仿宋" w:cs="仿宋"/>
                <w:sz w:val="24"/>
                <w:szCs w:val="24"/>
              </w:rPr>
              <w:t>/个</w:t>
            </w:r>
          </w:p>
          <w:p w14:paraId="141E4C84" w14:textId="754DF5F7" w:rsidR="00992001" w:rsidRPr="00E40B59" w:rsidRDefault="00992001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顶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cs="仿宋"/>
                <w:sz w:val="24"/>
                <w:szCs w:val="24"/>
              </w:rPr>
              <w:t>0</w:t>
            </w:r>
            <w:r w:rsidR="004B28C3">
              <w:rPr>
                <w:rFonts w:ascii="仿宋" w:eastAsia="仿宋" w:hAnsi="仿宋" w:cs="仿宋"/>
                <w:sz w:val="24"/>
                <w:szCs w:val="24"/>
              </w:rPr>
              <w:t>/</w:t>
            </w:r>
            <w:proofErr w:type="gramStart"/>
            <w:r w:rsidR="004B28C3">
              <w:rPr>
                <w:rFonts w:ascii="仿宋" w:eastAsia="仿宋" w:hAnsi="仿宋" w:cs="仿宋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646" w:type="pct"/>
            <w:vAlign w:val="center"/>
          </w:tcPr>
          <w:p w14:paraId="696A11A8" w14:textId="77777777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25345298" w14:textId="77777777" w:rsidR="00992001" w:rsidRPr="00E40B59" w:rsidRDefault="00992001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54C25A5A" w14:textId="77777777" w:rsidTr="00146FDC">
        <w:trPr>
          <w:trHeight w:val="128"/>
          <w:jc w:val="center"/>
        </w:trPr>
        <w:tc>
          <w:tcPr>
            <w:tcW w:w="3741" w:type="pct"/>
            <w:gridSpan w:val="4"/>
            <w:vAlign w:val="center"/>
          </w:tcPr>
          <w:p w14:paraId="70028AEF" w14:textId="3834D5D3" w:rsidR="00CA7818" w:rsidRDefault="00CA7818" w:rsidP="00CA7818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自动阶段，本方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种植塔能量值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总和</w:t>
            </w:r>
          </w:p>
        </w:tc>
        <w:tc>
          <w:tcPr>
            <w:tcW w:w="646" w:type="pct"/>
            <w:vAlign w:val="center"/>
          </w:tcPr>
          <w:p w14:paraId="2C98DBA7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7F2F4DA3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1B7272C9" w14:textId="77777777" w:rsidTr="004B28C3">
        <w:trPr>
          <w:trHeight w:val="567"/>
          <w:jc w:val="center"/>
        </w:trPr>
        <w:tc>
          <w:tcPr>
            <w:tcW w:w="411" w:type="pct"/>
            <w:vMerge w:val="restart"/>
            <w:vAlign w:val="center"/>
          </w:tcPr>
          <w:p w14:paraId="41951605" w14:textId="77777777" w:rsidR="00CA7818" w:rsidRDefault="00CA7818" w:rsidP="007E4642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遥控</w:t>
            </w:r>
          </w:p>
          <w:p w14:paraId="7F2A6363" w14:textId="0B7C7B5B" w:rsidR="00CA7818" w:rsidRDefault="00CA7818" w:rsidP="007E4642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任务</w:t>
            </w:r>
          </w:p>
          <w:p w14:paraId="1E604198" w14:textId="00A8B5D7" w:rsidR="00CA7818" w:rsidRDefault="00CA7818" w:rsidP="007E4642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sz w:val="24"/>
                <w:szCs w:val="24"/>
              </w:rPr>
              <w:t>50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秒</w:t>
            </w:r>
          </w:p>
        </w:tc>
        <w:tc>
          <w:tcPr>
            <w:tcW w:w="400" w:type="pct"/>
            <w:vMerge w:val="restart"/>
            <w:vAlign w:val="center"/>
          </w:tcPr>
          <w:p w14:paraId="3CF95378" w14:textId="080F3D0A" w:rsidR="00CA7818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sz w:val="24"/>
                <w:szCs w:val="24"/>
              </w:rPr>
              <w:t>巧播良种</w:t>
            </w:r>
            <w:proofErr w:type="gramEnd"/>
          </w:p>
        </w:tc>
        <w:tc>
          <w:tcPr>
            <w:tcW w:w="2373" w:type="pct"/>
            <w:vAlign w:val="center"/>
          </w:tcPr>
          <w:p w14:paraId="4403FCCF" w14:textId="5FD046F1" w:rsidR="00CA7818" w:rsidRDefault="00146FDC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青麦种子</w:t>
            </w:r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模型与对方协作团队种植塔的中层</w:t>
            </w:r>
            <w:proofErr w:type="gramStart"/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呈接触</w:t>
            </w:r>
            <w:proofErr w:type="gramEnd"/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状态</w:t>
            </w:r>
            <w:r w:rsidR="00CA7818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557" w:type="pct"/>
            <w:vAlign w:val="center"/>
          </w:tcPr>
          <w:p w14:paraId="7785C1F1" w14:textId="2AD41311" w:rsidR="00CA7818" w:rsidRPr="00E40B59" w:rsidRDefault="00CA7818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仿宋"/>
                <w:sz w:val="24"/>
                <w:szCs w:val="24"/>
              </w:rPr>
              <w:t>0/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646" w:type="pct"/>
            <w:vAlign w:val="center"/>
          </w:tcPr>
          <w:p w14:paraId="68065F59" w14:textId="780BCB5E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5784C47A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3EF76AF7" w14:textId="77777777" w:rsidTr="004B28C3">
        <w:trPr>
          <w:trHeight w:val="567"/>
          <w:jc w:val="center"/>
        </w:trPr>
        <w:tc>
          <w:tcPr>
            <w:tcW w:w="411" w:type="pct"/>
            <w:vMerge/>
            <w:vAlign w:val="center"/>
          </w:tcPr>
          <w:p w14:paraId="25CD8149" w14:textId="77777777" w:rsidR="00CA7818" w:rsidRDefault="00CA7818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14:paraId="10AA432B" w14:textId="6DC125A1" w:rsidR="00CA7818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373" w:type="pct"/>
            <w:vAlign w:val="center"/>
          </w:tcPr>
          <w:p w14:paraId="6EDF7A4C" w14:textId="73592071" w:rsidR="00CA7818" w:rsidRDefault="00146FDC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146FDC">
              <w:rPr>
                <w:rFonts w:ascii="仿宋" w:eastAsia="仿宋" w:hAnsi="仿宋" w:cs="仿宋" w:hint="eastAsia"/>
                <w:sz w:val="24"/>
                <w:szCs w:val="24"/>
              </w:rPr>
              <w:t>丹</w:t>
            </w:r>
            <w:proofErr w:type="gramStart"/>
            <w:r w:rsidRPr="00146FDC">
              <w:rPr>
                <w:rFonts w:ascii="仿宋" w:eastAsia="仿宋" w:hAnsi="仿宋" w:cs="仿宋" w:hint="eastAsia"/>
                <w:sz w:val="24"/>
                <w:szCs w:val="24"/>
              </w:rPr>
              <w:t>稷</w:t>
            </w:r>
            <w:proofErr w:type="gramEnd"/>
            <w:r w:rsidRPr="00146FDC">
              <w:rPr>
                <w:rFonts w:ascii="仿宋" w:eastAsia="仿宋" w:hAnsi="仿宋" w:cs="仿宋" w:hint="eastAsia"/>
                <w:sz w:val="24"/>
                <w:szCs w:val="24"/>
              </w:rPr>
              <w:t>种子</w:t>
            </w:r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模型与对方协作团队种植塔的顶层</w:t>
            </w:r>
            <w:proofErr w:type="gramStart"/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呈接触</w:t>
            </w:r>
            <w:proofErr w:type="gramEnd"/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状态</w:t>
            </w:r>
            <w:r w:rsidR="00CA7818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557" w:type="pct"/>
            <w:vAlign w:val="center"/>
          </w:tcPr>
          <w:p w14:paraId="5B5560EE" w14:textId="35D652D8" w:rsidR="00CA7818" w:rsidRPr="004B28C3" w:rsidRDefault="00CA7818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30/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646" w:type="pct"/>
            <w:vAlign w:val="center"/>
          </w:tcPr>
          <w:p w14:paraId="0E639FDC" w14:textId="616E30DC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1EF88447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1271DD76" w14:textId="77777777" w:rsidTr="004B28C3">
        <w:trPr>
          <w:trHeight w:val="567"/>
          <w:jc w:val="center"/>
        </w:trPr>
        <w:tc>
          <w:tcPr>
            <w:tcW w:w="411" w:type="pct"/>
            <w:vMerge/>
            <w:vAlign w:val="center"/>
          </w:tcPr>
          <w:p w14:paraId="1A9E07CB" w14:textId="77777777" w:rsidR="00CA7818" w:rsidRDefault="00CA7818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14:paraId="34CF5109" w14:textId="57E5814B" w:rsidR="00CA7818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373" w:type="pct"/>
            <w:vAlign w:val="center"/>
          </w:tcPr>
          <w:p w14:paraId="10648ECE" w14:textId="19E6D0CF" w:rsidR="00CA7818" w:rsidRDefault="00146FDC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146FDC">
              <w:rPr>
                <w:rFonts w:ascii="仿宋" w:eastAsia="仿宋" w:hAnsi="仿宋" w:cs="仿宋" w:hint="eastAsia"/>
                <w:sz w:val="24"/>
                <w:szCs w:val="24"/>
              </w:rPr>
              <w:t>玄</w:t>
            </w:r>
            <w:proofErr w:type="gramStart"/>
            <w:r w:rsidRPr="00146FDC">
              <w:rPr>
                <w:rFonts w:ascii="仿宋" w:eastAsia="仿宋" w:hAnsi="仿宋" w:cs="仿宋" w:hint="eastAsia"/>
                <w:sz w:val="24"/>
                <w:szCs w:val="24"/>
              </w:rPr>
              <w:t>菽</w:t>
            </w:r>
            <w:proofErr w:type="gramEnd"/>
            <w:r w:rsidRPr="00146FDC">
              <w:rPr>
                <w:rFonts w:ascii="仿宋" w:eastAsia="仿宋" w:hAnsi="仿宋" w:cs="仿宋" w:hint="eastAsia"/>
                <w:sz w:val="24"/>
                <w:szCs w:val="24"/>
              </w:rPr>
              <w:t>种子</w:t>
            </w:r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模型与对方协作团队种植塔的底层、中层、顶层</w:t>
            </w:r>
            <w:proofErr w:type="gramStart"/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呈接触</w:t>
            </w:r>
            <w:proofErr w:type="gramEnd"/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状态</w:t>
            </w:r>
            <w:r w:rsidR="00CA7818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557" w:type="pct"/>
            <w:vAlign w:val="center"/>
          </w:tcPr>
          <w:p w14:paraId="1D92A29C" w14:textId="77777777" w:rsidR="00CA7818" w:rsidRDefault="00CA7818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底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仿宋"/>
                <w:sz w:val="24"/>
                <w:szCs w:val="24"/>
              </w:rPr>
              <w:t>0/个</w:t>
            </w:r>
          </w:p>
          <w:p w14:paraId="1D74FBA3" w14:textId="77777777" w:rsidR="00CA7818" w:rsidRDefault="00CA7818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中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sz w:val="24"/>
                <w:szCs w:val="24"/>
              </w:rPr>
              <w:t>0/个</w:t>
            </w:r>
          </w:p>
          <w:p w14:paraId="0F3B3880" w14:textId="2BE66233" w:rsidR="00CA7818" w:rsidRPr="00E40B59" w:rsidRDefault="00CA7818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顶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cs="仿宋"/>
                <w:sz w:val="24"/>
                <w:szCs w:val="24"/>
              </w:rPr>
              <w:t>0/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646" w:type="pct"/>
            <w:vAlign w:val="center"/>
          </w:tcPr>
          <w:p w14:paraId="7CC721B7" w14:textId="757471B6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7E65621D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4DC117EB" w14:textId="77777777" w:rsidTr="004B28C3">
        <w:trPr>
          <w:trHeight w:val="567"/>
          <w:jc w:val="center"/>
        </w:trPr>
        <w:tc>
          <w:tcPr>
            <w:tcW w:w="411" w:type="pct"/>
            <w:vMerge/>
            <w:vAlign w:val="center"/>
          </w:tcPr>
          <w:p w14:paraId="2DCE3965" w14:textId="77777777" w:rsidR="00CA7818" w:rsidRDefault="00CA7818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14:paraId="3549B323" w14:textId="3B9DBFA7" w:rsidR="00CA7818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373" w:type="pct"/>
            <w:vAlign w:val="center"/>
          </w:tcPr>
          <w:p w14:paraId="676A1330" w14:textId="085337FB" w:rsidR="00CA7818" w:rsidRDefault="00146FDC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青麦</w:t>
            </w:r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或</w:t>
            </w:r>
            <w:r w:rsidRPr="00146FDC">
              <w:rPr>
                <w:rFonts w:ascii="仿宋" w:eastAsia="仿宋" w:hAnsi="仿宋" w:cs="仿宋" w:hint="eastAsia"/>
                <w:sz w:val="24"/>
                <w:szCs w:val="24"/>
              </w:rPr>
              <w:t>丹稷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种子</w:t>
            </w:r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模型的垂直投影完全进入对方协作团队区域内，但</w:t>
            </w:r>
            <w:r w:rsidR="00CA7818">
              <w:rPr>
                <w:rFonts w:ascii="仿宋" w:eastAsia="仿宋" w:hAnsi="仿宋" w:cs="仿宋" w:hint="eastAsia"/>
                <w:sz w:val="24"/>
                <w:szCs w:val="24"/>
              </w:rPr>
              <w:t>未接触种植塔对应的中层或顶层。</w:t>
            </w:r>
          </w:p>
        </w:tc>
        <w:tc>
          <w:tcPr>
            <w:tcW w:w="557" w:type="pct"/>
            <w:vAlign w:val="center"/>
          </w:tcPr>
          <w:p w14:paraId="25A54D46" w14:textId="5588888B" w:rsidR="00CA7818" w:rsidRPr="00E40B59" w:rsidRDefault="00CA7818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 w:cs="仿宋"/>
                <w:sz w:val="24"/>
                <w:szCs w:val="24"/>
              </w:rPr>
              <w:t>/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646" w:type="pct"/>
            <w:vAlign w:val="center"/>
          </w:tcPr>
          <w:p w14:paraId="6B6F1198" w14:textId="6DF330D5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1F02E969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4E3C60CE" w14:textId="77777777" w:rsidTr="004B28C3">
        <w:trPr>
          <w:trHeight w:val="567"/>
          <w:jc w:val="center"/>
        </w:trPr>
        <w:tc>
          <w:tcPr>
            <w:tcW w:w="411" w:type="pct"/>
            <w:vMerge/>
            <w:vAlign w:val="center"/>
          </w:tcPr>
          <w:p w14:paraId="6A67CE08" w14:textId="77777777" w:rsidR="00CA7818" w:rsidRDefault="00CA7818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14:paraId="2B57E5F8" w14:textId="77777777" w:rsidR="00CA7818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373" w:type="pct"/>
            <w:vAlign w:val="center"/>
          </w:tcPr>
          <w:p w14:paraId="661E257F" w14:textId="66F3A60A" w:rsidR="00CA7818" w:rsidRPr="004B28C3" w:rsidRDefault="00146FDC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146FDC">
              <w:rPr>
                <w:rFonts w:ascii="仿宋" w:eastAsia="仿宋" w:hAnsi="仿宋" w:cs="仿宋" w:hint="eastAsia"/>
                <w:sz w:val="24"/>
                <w:szCs w:val="24"/>
              </w:rPr>
              <w:t>玄</w:t>
            </w:r>
            <w:proofErr w:type="gramStart"/>
            <w:r w:rsidRPr="00146FDC">
              <w:rPr>
                <w:rFonts w:ascii="仿宋" w:eastAsia="仿宋" w:hAnsi="仿宋" w:cs="仿宋" w:hint="eastAsia"/>
                <w:sz w:val="24"/>
                <w:szCs w:val="24"/>
              </w:rPr>
              <w:t>菽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种子</w:t>
            </w:r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模型的垂直投影完全进入对方协作团队区域内，但未</w:t>
            </w:r>
            <w:r w:rsidR="00CA7818">
              <w:rPr>
                <w:rFonts w:ascii="仿宋" w:eastAsia="仿宋" w:hAnsi="仿宋" w:cs="仿宋" w:hint="eastAsia"/>
                <w:sz w:val="24"/>
                <w:szCs w:val="24"/>
              </w:rPr>
              <w:t>接触种植塔。</w:t>
            </w:r>
          </w:p>
        </w:tc>
        <w:tc>
          <w:tcPr>
            <w:tcW w:w="557" w:type="pct"/>
            <w:vAlign w:val="center"/>
          </w:tcPr>
          <w:p w14:paraId="2D916123" w14:textId="40722422" w:rsidR="00CA7818" w:rsidRDefault="00CA7818" w:rsidP="004B28C3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 w:cs="仿宋"/>
                <w:sz w:val="24"/>
                <w:szCs w:val="24"/>
              </w:rPr>
              <w:t>/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646" w:type="pct"/>
            <w:vAlign w:val="center"/>
          </w:tcPr>
          <w:p w14:paraId="3D485A0D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1BB37280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78E65016" w14:textId="77777777" w:rsidTr="00146FDC">
        <w:trPr>
          <w:trHeight w:val="660"/>
          <w:jc w:val="center"/>
        </w:trPr>
        <w:tc>
          <w:tcPr>
            <w:tcW w:w="411" w:type="pct"/>
            <w:vMerge/>
            <w:vAlign w:val="center"/>
          </w:tcPr>
          <w:p w14:paraId="557AB0B4" w14:textId="77777777" w:rsidR="00CA7818" w:rsidRDefault="00CA7818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03BF63BF" w14:textId="29035921" w:rsidR="00CA7818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巧施水肥</w:t>
            </w:r>
          </w:p>
        </w:tc>
        <w:tc>
          <w:tcPr>
            <w:tcW w:w="2373" w:type="pct"/>
            <w:vAlign w:val="center"/>
          </w:tcPr>
          <w:p w14:paraId="606253E7" w14:textId="56C9F7A8" w:rsidR="00CA7818" w:rsidRDefault="00146FDC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肥料</w:t>
            </w:r>
            <w:r w:rsidR="00CA7818">
              <w:rPr>
                <w:rFonts w:ascii="仿宋" w:eastAsia="仿宋" w:hAnsi="仿宋" w:cs="仿宋" w:hint="eastAsia"/>
                <w:sz w:val="24"/>
                <w:szCs w:val="24"/>
              </w:rPr>
              <w:t>模块</w:t>
            </w:r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与对方协作团队种植塔的底层、中层、顶层</w:t>
            </w:r>
            <w:proofErr w:type="gramStart"/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呈接触</w:t>
            </w:r>
            <w:proofErr w:type="gramEnd"/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状态</w:t>
            </w:r>
            <w:r w:rsidR="00CA7818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557" w:type="pct"/>
            <w:vAlign w:val="center"/>
          </w:tcPr>
          <w:p w14:paraId="081C8B37" w14:textId="272F09E8" w:rsidR="00CA7818" w:rsidRDefault="00CA7818" w:rsidP="00CA7818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底</w:t>
            </w:r>
            <w:r w:rsidR="00146FDC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sz w:val="24"/>
                <w:szCs w:val="24"/>
              </w:rPr>
              <w:t>0/个</w:t>
            </w:r>
          </w:p>
          <w:p w14:paraId="4A156E22" w14:textId="40B875B2" w:rsidR="00CA7818" w:rsidRDefault="00CA7818" w:rsidP="00CA7818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中</w:t>
            </w:r>
            <w:r w:rsidR="00146FDC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仿宋"/>
                <w:sz w:val="24"/>
                <w:szCs w:val="24"/>
              </w:rPr>
              <w:t>0/个</w:t>
            </w:r>
          </w:p>
          <w:p w14:paraId="6FE874BE" w14:textId="1D53170B" w:rsidR="00CA7818" w:rsidRPr="00E40B59" w:rsidRDefault="00CA7818" w:rsidP="00CA7818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顶</w:t>
            </w:r>
            <w:r w:rsidR="00146FDC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sz w:val="24"/>
                <w:szCs w:val="24"/>
              </w:rPr>
              <w:t>0/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646" w:type="pct"/>
            <w:vAlign w:val="center"/>
          </w:tcPr>
          <w:p w14:paraId="3739A3A1" w14:textId="51922D80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394721BE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7A076B35" w14:textId="77777777" w:rsidTr="004B28C3">
        <w:trPr>
          <w:trHeight w:val="567"/>
          <w:jc w:val="center"/>
        </w:trPr>
        <w:tc>
          <w:tcPr>
            <w:tcW w:w="411" w:type="pct"/>
            <w:vMerge/>
            <w:vAlign w:val="center"/>
          </w:tcPr>
          <w:p w14:paraId="6CD66245" w14:textId="77777777" w:rsidR="00CA7818" w:rsidRDefault="00CA7818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14:paraId="7784F310" w14:textId="77777777" w:rsidR="00CA7818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373" w:type="pct"/>
            <w:vAlign w:val="center"/>
          </w:tcPr>
          <w:p w14:paraId="426DB2B6" w14:textId="7ECF7F0B" w:rsidR="00CA7818" w:rsidRDefault="00146FDC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肥料</w:t>
            </w:r>
            <w:r w:rsidR="00CA7818">
              <w:rPr>
                <w:rFonts w:ascii="仿宋" w:eastAsia="仿宋" w:hAnsi="仿宋" w:cs="仿宋" w:hint="eastAsia"/>
                <w:sz w:val="24"/>
                <w:szCs w:val="24"/>
              </w:rPr>
              <w:t>模块</w:t>
            </w:r>
            <w:r w:rsidR="00CA7818" w:rsidRPr="004B28C3">
              <w:rPr>
                <w:rFonts w:ascii="仿宋" w:eastAsia="仿宋" w:hAnsi="仿宋" w:cs="仿宋" w:hint="eastAsia"/>
                <w:sz w:val="24"/>
                <w:szCs w:val="24"/>
              </w:rPr>
              <w:t>的垂直投影完全进入对方协作团队区域内，但未</w:t>
            </w:r>
            <w:r w:rsidR="00CA7818">
              <w:rPr>
                <w:rFonts w:ascii="仿宋" w:eastAsia="仿宋" w:hAnsi="仿宋" w:cs="仿宋" w:hint="eastAsia"/>
                <w:sz w:val="24"/>
                <w:szCs w:val="24"/>
              </w:rPr>
              <w:t>接触种植塔。</w:t>
            </w:r>
          </w:p>
        </w:tc>
        <w:tc>
          <w:tcPr>
            <w:tcW w:w="557" w:type="pct"/>
            <w:vAlign w:val="center"/>
          </w:tcPr>
          <w:p w14:paraId="056DBA60" w14:textId="3D843FC9" w:rsidR="00CA7818" w:rsidRDefault="00CA7818" w:rsidP="00CA7818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 w:cs="仿宋"/>
                <w:sz w:val="24"/>
                <w:szCs w:val="24"/>
              </w:rPr>
              <w:t>/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646" w:type="pct"/>
            <w:vAlign w:val="center"/>
          </w:tcPr>
          <w:p w14:paraId="5D93A893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04B6F5FC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7CFAD667" w14:textId="77777777" w:rsidTr="004B28C3">
        <w:trPr>
          <w:trHeight w:val="567"/>
          <w:jc w:val="center"/>
        </w:trPr>
        <w:tc>
          <w:tcPr>
            <w:tcW w:w="411" w:type="pct"/>
            <w:vMerge/>
            <w:vAlign w:val="center"/>
          </w:tcPr>
          <w:p w14:paraId="6285FDCA" w14:textId="77777777" w:rsidR="00CA7818" w:rsidRDefault="00CA7818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14:paraId="49660AEB" w14:textId="2CBD7BA8" w:rsidR="00CA7818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五谷丰登</w:t>
            </w:r>
          </w:p>
        </w:tc>
        <w:tc>
          <w:tcPr>
            <w:tcW w:w="2373" w:type="pct"/>
            <w:vAlign w:val="center"/>
          </w:tcPr>
          <w:p w14:paraId="6ABDBFB9" w14:textId="330ECD09" w:rsidR="00CA7818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CA7818">
              <w:rPr>
                <w:rFonts w:ascii="仿宋" w:eastAsia="仿宋" w:hAnsi="仿宋" w:cs="仿宋" w:hint="eastAsia"/>
                <w:sz w:val="24"/>
                <w:szCs w:val="24"/>
              </w:rPr>
              <w:t>“五谷宝珠”与对方协作团队种植塔顶层不接触</w:t>
            </w:r>
            <w:r w:rsidR="00146FDC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557" w:type="pct"/>
            <w:vAlign w:val="center"/>
          </w:tcPr>
          <w:p w14:paraId="0C70FAB2" w14:textId="169E0CCF" w:rsidR="00CA7818" w:rsidRDefault="00CA7818" w:rsidP="00CA7818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  <w:r>
              <w:rPr>
                <w:rFonts w:ascii="仿宋" w:eastAsia="仿宋" w:hAnsi="仿宋" w:cs="仿宋"/>
                <w:sz w:val="24"/>
                <w:szCs w:val="24"/>
              </w:rPr>
              <w:t>0</w:t>
            </w:r>
          </w:p>
        </w:tc>
        <w:tc>
          <w:tcPr>
            <w:tcW w:w="646" w:type="pct"/>
            <w:vAlign w:val="center"/>
          </w:tcPr>
          <w:p w14:paraId="654E3403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042E3D85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21DADEDE" w14:textId="77777777" w:rsidTr="004B28C3">
        <w:trPr>
          <w:trHeight w:val="567"/>
          <w:jc w:val="center"/>
        </w:trPr>
        <w:tc>
          <w:tcPr>
            <w:tcW w:w="411" w:type="pct"/>
            <w:vMerge/>
            <w:vAlign w:val="center"/>
          </w:tcPr>
          <w:p w14:paraId="45B06AB6" w14:textId="77777777" w:rsidR="00CA7818" w:rsidRDefault="00CA7818" w:rsidP="00DD28B6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14:paraId="1BFA9C0A" w14:textId="4D0B81D8" w:rsidR="00CA7818" w:rsidRDefault="00146FDC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归仓休耕</w:t>
            </w:r>
          </w:p>
        </w:tc>
        <w:tc>
          <w:tcPr>
            <w:tcW w:w="2373" w:type="pct"/>
            <w:vAlign w:val="center"/>
          </w:tcPr>
          <w:p w14:paraId="7840EFE4" w14:textId="59DC99D3" w:rsidR="00CA7818" w:rsidRPr="00CA7818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CA7818">
              <w:rPr>
                <w:rFonts w:ascii="仿宋" w:eastAsia="仿宋" w:hAnsi="仿宋" w:cs="仿宋" w:hint="eastAsia"/>
                <w:sz w:val="24"/>
                <w:szCs w:val="24"/>
              </w:rPr>
              <w:t>机器人任一驱动</w:t>
            </w:r>
            <w:proofErr w:type="gramStart"/>
            <w:r w:rsidRPr="00CA7818">
              <w:rPr>
                <w:rFonts w:ascii="仿宋" w:eastAsia="仿宋" w:hAnsi="仿宋" w:cs="仿宋" w:hint="eastAsia"/>
                <w:sz w:val="24"/>
                <w:szCs w:val="24"/>
              </w:rPr>
              <w:t>轮接触</w:t>
            </w:r>
            <w:proofErr w:type="gramEnd"/>
            <w:r w:rsidRPr="00CA7818">
              <w:rPr>
                <w:rFonts w:ascii="仿宋" w:eastAsia="仿宋" w:hAnsi="仿宋" w:cs="仿宋" w:hint="eastAsia"/>
                <w:sz w:val="24"/>
                <w:szCs w:val="24"/>
              </w:rPr>
              <w:t>启动区，并</w:t>
            </w:r>
            <w:r w:rsidR="00146FDC" w:rsidRPr="00146FDC">
              <w:rPr>
                <w:rFonts w:ascii="仿宋" w:eastAsia="仿宋" w:hAnsi="仿宋" w:cs="仿宋" w:hint="eastAsia"/>
                <w:sz w:val="24"/>
                <w:szCs w:val="24"/>
              </w:rPr>
              <w:t>通过触摸机器人控制器的显示屏显示</w:t>
            </w:r>
            <w:r w:rsidR="00146FDC">
              <w:rPr>
                <w:rFonts w:ascii="仿宋" w:eastAsia="仿宋" w:hAnsi="仿宋" w:cs="仿宋" w:hint="eastAsia"/>
                <w:sz w:val="24"/>
                <w:szCs w:val="24"/>
              </w:rPr>
              <w:t>指定颜色的</w:t>
            </w:r>
            <w:r w:rsidR="00146FDC" w:rsidRPr="00146FDC">
              <w:rPr>
                <w:rFonts w:ascii="仿宋" w:eastAsia="仿宋" w:hAnsi="仿宋" w:cs="仿宋" w:hint="eastAsia"/>
                <w:sz w:val="24"/>
                <w:szCs w:val="24"/>
              </w:rPr>
              <w:t>“归仓休耕”字体</w:t>
            </w:r>
            <w:r w:rsidR="00146FDC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557" w:type="pct"/>
            <w:vAlign w:val="center"/>
          </w:tcPr>
          <w:p w14:paraId="6E3FE9DF" w14:textId="5DEF4D60" w:rsidR="00CA7818" w:rsidRDefault="00CA7818" w:rsidP="00CA7818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cs="仿宋"/>
                <w:sz w:val="24"/>
                <w:szCs w:val="24"/>
              </w:rPr>
              <w:t>0/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台</w:t>
            </w:r>
          </w:p>
        </w:tc>
        <w:tc>
          <w:tcPr>
            <w:tcW w:w="646" w:type="pct"/>
            <w:vAlign w:val="center"/>
          </w:tcPr>
          <w:p w14:paraId="24FC0D85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749F6461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43C58CB1" w14:textId="77777777" w:rsidTr="00CA7818">
        <w:trPr>
          <w:trHeight w:val="567"/>
          <w:jc w:val="center"/>
        </w:trPr>
        <w:tc>
          <w:tcPr>
            <w:tcW w:w="3741" w:type="pct"/>
            <w:gridSpan w:val="4"/>
            <w:vAlign w:val="center"/>
          </w:tcPr>
          <w:p w14:paraId="361D9F58" w14:textId="15CF1F1C" w:rsidR="00CA7818" w:rsidRDefault="00CA7818" w:rsidP="00CA7818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遥控阶段，本方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种植塔能量值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总和</w:t>
            </w:r>
          </w:p>
        </w:tc>
        <w:tc>
          <w:tcPr>
            <w:tcW w:w="646" w:type="pct"/>
            <w:vAlign w:val="center"/>
          </w:tcPr>
          <w:p w14:paraId="2976C1A5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4BEFA624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1545E7F7" w14:textId="77777777" w:rsidTr="00CA7818">
        <w:trPr>
          <w:trHeight w:val="567"/>
          <w:jc w:val="center"/>
        </w:trPr>
        <w:tc>
          <w:tcPr>
            <w:tcW w:w="3741" w:type="pct"/>
            <w:gridSpan w:val="4"/>
            <w:vAlign w:val="center"/>
          </w:tcPr>
          <w:p w14:paraId="1D961630" w14:textId="183DA41A" w:rsidR="00CA7818" w:rsidRPr="00E40B59" w:rsidRDefault="00CA7818" w:rsidP="00CA7818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本方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种植塔能量值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总和（自动阶段与遥控阶段能量值之和）</w:t>
            </w:r>
          </w:p>
        </w:tc>
        <w:tc>
          <w:tcPr>
            <w:tcW w:w="646" w:type="pct"/>
            <w:vAlign w:val="center"/>
          </w:tcPr>
          <w:p w14:paraId="2CE47CA9" w14:textId="36B01EB0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548F3736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A7818" w:rsidRPr="00E40B59" w14:paraId="5DB39FBD" w14:textId="77777777" w:rsidTr="00CA7818">
        <w:trPr>
          <w:trHeight w:val="948"/>
          <w:jc w:val="center"/>
        </w:trPr>
        <w:tc>
          <w:tcPr>
            <w:tcW w:w="3741" w:type="pct"/>
            <w:gridSpan w:val="4"/>
            <w:vAlign w:val="center"/>
          </w:tcPr>
          <w:p w14:paraId="1550BEE9" w14:textId="20581E61" w:rsidR="00CA7818" w:rsidRPr="00E40B59" w:rsidRDefault="00705048" w:rsidP="00CA7818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团队代表</w:t>
            </w:r>
            <w:r w:rsidR="00CA7818">
              <w:rPr>
                <w:rFonts w:ascii="仿宋" w:eastAsia="仿宋" w:hAnsi="仿宋" w:cs="仿宋" w:hint="eastAsia"/>
                <w:sz w:val="24"/>
                <w:szCs w:val="24"/>
              </w:rPr>
              <w:t>签名确认</w:t>
            </w:r>
          </w:p>
        </w:tc>
        <w:tc>
          <w:tcPr>
            <w:tcW w:w="646" w:type="pct"/>
            <w:vAlign w:val="center"/>
          </w:tcPr>
          <w:p w14:paraId="1699BC71" w14:textId="6DCE1035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13" w:type="pct"/>
          </w:tcPr>
          <w:p w14:paraId="22DEF041" w14:textId="77777777" w:rsidR="00CA7818" w:rsidRPr="00E40B59" w:rsidRDefault="00CA7818" w:rsidP="00BB5464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14:paraId="0BEC95D5" w14:textId="77777777" w:rsidR="00BD1E79" w:rsidRDefault="00BD1E79"/>
    <w:sectPr w:rsidR="00BD1E79" w:rsidSect="002F33C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103F1" w14:textId="77777777" w:rsidR="00EE540C" w:rsidRDefault="00EE540C" w:rsidP="00146FDC">
      <w:r>
        <w:separator/>
      </w:r>
    </w:p>
  </w:endnote>
  <w:endnote w:type="continuationSeparator" w:id="0">
    <w:p w14:paraId="1DC6D4AC" w14:textId="77777777" w:rsidR="00EE540C" w:rsidRDefault="00EE540C" w:rsidP="00146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5FC13" w14:textId="77777777" w:rsidR="00EE540C" w:rsidRDefault="00EE540C" w:rsidP="00146FDC">
      <w:r>
        <w:separator/>
      </w:r>
    </w:p>
  </w:footnote>
  <w:footnote w:type="continuationSeparator" w:id="0">
    <w:p w14:paraId="66DDE334" w14:textId="77777777" w:rsidR="00EE540C" w:rsidRDefault="00EE540C" w:rsidP="00146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DF0"/>
    <w:rsid w:val="00146FDC"/>
    <w:rsid w:val="002F33C6"/>
    <w:rsid w:val="004B28C3"/>
    <w:rsid w:val="00705048"/>
    <w:rsid w:val="007E4642"/>
    <w:rsid w:val="00890A5A"/>
    <w:rsid w:val="00992001"/>
    <w:rsid w:val="009B4365"/>
    <w:rsid w:val="00BD1E79"/>
    <w:rsid w:val="00CA7818"/>
    <w:rsid w:val="00DD28B6"/>
    <w:rsid w:val="00EE540C"/>
    <w:rsid w:val="00F2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B33C16"/>
  <w15:chartTrackingRefBased/>
  <w15:docId w15:val="{19C0CA0E-F53E-4ABA-9E82-268F3CE7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仿宋" w:hAnsi="Times New Roman" w:cs="Times New Roman"/>
        <w:b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DF0"/>
    <w:pPr>
      <w:widowControl w:val="0"/>
      <w:jc w:val="both"/>
    </w:pPr>
    <w:rPr>
      <w:rFonts w:asciiTheme="minorHAnsi" w:eastAsiaTheme="minorEastAsia" w:hAnsiTheme="minorHAnsi" w:cstheme="minorBidi"/>
      <w:b w:val="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uiPriority w:val="59"/>
    <w:qFormat/>
    <w:rsid w:val="00F22DF0"/>
    <w:rPr>
      <w:rFonts w:eastAsia="宋体"/>
      <w:b w:val="0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header"/>
    <w:basedOn w:val="a"/>
    <w:link w:val="a4"/>
    <w:uiPriority w:val="99"/>
    <w:unhideWhenUsed/>
    <w:rsid w:val="00146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6FDC"/>
    <w:rPr>
      <w:rFonts w:asciiTheme="minorHAnsi" w:eastAsiaTheme="minorEastAsia" w:hAnsiTheme="minorHAnsi" w:cstheme="minorBidi"/>
      <w:b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6F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6FDC"/>
    <w:rPr>
      <w:rFonts w:asciiTheme="minorHAnsi" w:eastAsiaTheme="minorEastAsia" w:hAnsiTheme="minorHAnsi" w:cstheme="minorBidi"/>
      <w:b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of13121@riverdale.rac.sch.uk</dc:creator>
  <cp:keywords/>
  <dc:description/>
  <cp:lastModifiedBy>of13121@riverdale.rac.sch.uk</cp:lastModifiedBy>
  <cp:revision>4</cp:revision>
  <dcterms:created xsi:type="dcterms:W3CDTF">2025-09-27T14:14:00Z</dcterms:created>
  <dcterms:modified xsi:type="dcterms:W3CDTF">2025-10-11T06:34:00Z</dcterms:modified>
</cp:coreProperties>
</file>