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2E" w:rsidRDefault="00A04D2E" w:rsidP="00A04D2E">
      <w:pPr>
        <w:pStyle w:val="BodyText1I2"/>
        <w:spacing w:line="600" w:lineRule="exact"/>
        <w:ind w:leftChars="0" w:left="0" w:firstLineChars="0" w:firstLine="0"/>
        <w:jc w:val="left"/>
        <w:rPr>
          <w:rFonts w:ascii="Times New Roman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1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</w:rPr>
      </w:pPr>
    </w:p>
    <w:p w:rsidR="00A04D2E" w:rsidRDefault="00A04D2E" w:rsidP="00A04D2E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湖南省</w:t>
      </w:r>
      <w:r>
        <w:rPr>
          <w:rFonts w:ascii="Times New Roman" w:eastAsia="方正小标宋简体"/>
          <w:color w:val="000000"/>
          <w:sz w:val="44"/>
          <w:szCs w:val="44"/>
        </w:rPr>
        <w:t>40</w:t>
      </w:r>
      <w:r>
        <w:rPr>
          <w:rFonts w:ascii="Times New Roman" w:eastAsia="方正小标宋简体"/>
          <w:color w:val="000000"/>
          <w:sz w:val="44"/>
          <w:szCs w:val="44"/>
        </w:rPr>
        <w:t>个脱贫县名单</w:t>
      </w:r>
    </w:p>
    <w:p w:rsidR="00A04D2E" w:rsidRDefault="00A04D2E" w:rsidP="00A04D2E">
      <w:pPr>
        <w:widowControl/>
        <w:spacing w:line="600" w:lineRule="exact"/>
        <w:jc w:val="center"/>
        <w:rPr>
          <w:rFonts w:ascii="Times New Roman"/>
          <w:color w:val="000000"/>
          <w:kern w:val="0"/>
        </w:rPr>
      </w:pP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株洲市：炎陵县、茶陵县</w:t>
      </w:r>
      <w:bookmarkStart w:id="0" w:name="_GoBack"/>
      <w:bookmarkEnd w:id="0"/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邵阳市：隆回县、邵阳县、</w:t>
      </w:r>
      <w:r>
        <w:rPr>
          <w:rFonts w:ascii="Times New Roman"/>
          <w:bCs/>
          <w:color w:val="000000"/>
          <w:kern w:val="0"/>
        </w:rPr>
        <w:t>城步县</w:t>
      </w:r>
      <w:r>
        <w:rPr>
          <w:rFonts w:ascii="Times New Roman"/>
          <w:color w:val="000000"/>
          <w:kern w:val="0"/>
        </w:rPr>
        <w:t>、新宁县、新邵县、武冈市、</w:t>
      </w:r>
    </w:p>
    <w:p w:rsidR="00A04D2E" w:rsidRDefault="00A04D2E" w:rsidP="00A04D2E">
      <w:pPr>
        <w:widowControl/>
        <w:spacing w:line="600" w:lineRule="exact"/>
        <w:ind w:firstLineChars="400" w:firstLine="1280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洞口县、绥宁县</w:t>
      </w:r>
      <w:r>
        <w:rPr>
          <w:rFonts w:ascii="Times New Roman"/>
          <w:color w:val="000000"/>
          <w:kern w:val="0"/>
        </w:rPr>
        <w:t> </w:t>
      </w:r>
    </w:p>
    <w:p w:rsidR="00A04D2E" w:rsidRDefault="00A04D2E" w:rsidP="00A04D2E">
      <w:pPr>
        <w:widowControl/>
        <w:spacing w:line="600" w:lineRule="exact"/>
        <w:ind w:left="1280" w:hangingChars="400" w:hanging="1280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岳阳市：平江县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常德市：石门县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张家界：</w:t>
      </w:r>
      <w:r>
        <w:rPr>
          <w:rFonts w:ascii="Times New Roman"/>
          <w:bCs/>
          <w:color w:val="000000"/>
          <w:kern w:val="0"/>
        </w:rPr>
        <w:t>桑植县</w:t>
      </w:r>
      <w:r>
        <w:rPr>
          <w:rFonts w:ascii="Times New Roman"/>
          <w:color w:val="000000"/>
          <w:kern w:val="0"/>
        </w:rPr>
        <w:t>、慈利县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益阳市：安化县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郴州市：桂东县、汝城县、宜章县、安仁县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永州市：新田县、江华县</w:t>
      </w:r>
    </w:p>
    <w:p w:rsidR="00A04D2E" w:rsidRDefault="00A04D2E" w:rsidP="00A04D2E">
      <w:pPr>
        <w:widowControl/>
        <w:spacing w:line="600" w:lineRule="exact"/>
        <w:ind w:left="1280" w:hangingChars="400" w:hanging="1280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怀化市：沅陵县、</w:t>
      </w:r>
      <w:r>
        <w:rPr>
          <w:rFonts w:ascii="Times New Roman"/>
          <w:bCs/>
          <w:color w:val="000000"/>
          <w:kern w:val="0"/>
        </w:rPr>
        <w:t>通道县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麻阳县</w:t>
      </w:r>
      <w:r>
        <w:rPr>
          <w:rFonts w:ascii="Times New Roman"/>
          <w:color w:val="000000"/>
          <w:kern w:val="0"/>
        </w:rPr>
        <w:t>、辰溪县、新晃县、芷江县、会同县、靖州县、中方县、溆浦县</w:t>
      </w:r>
    </w:p>
    <w:p w:rsidR="00A04D2E" w:rsidRDefault="00A04D2E" w:rsidP="00A04D2E">
      <w:pPr>
        <w:widowControl/>
        <w:spacing w:line="600" w:lineRule="exact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娄底市：新化县、涟源市</w:t>
      </w:r>
    </w:p>
    <w:p w:rsidR="00A04D2E" w:rsidRDefault="00A04D2E" w:rsidP="00A04D2E">
      <w:pPr>
        <w:widowControl/>
        <w:spacing w:line="600" w:lineRule="exact"/>
        <w:ind w:left="1280" w:hangingChars="400" w:hanging="1280"/>
        <w:jc w:val="left"/>
        <w:rPr>
          <w:rFonts w:ascii="Times New Roman"/>
          <w:bCs/>
          <w:color w:val="000000"/>
          <w:kern w:val="0"/>
        </w:rPr>
      </w:pPr>
      <w:r>
        <w:rPr>
          <w:rFonts w:ascii="Times New Roman"/>
          <w:color w:val="000000"/>
          <w:kern w:val="0"/>
        </w:rPr>
        <w:t>湘西州：</w:t>
      </w:r>
      <w:r>
        <w:rPr>
          <w:rFonts w:ascii="Times New Roman"/>
          <w:bCs/>
          <w:color w:val="000000"/>
          <w:kern w:val="0"/>
        </w:rPr>
        <w:t>花垣县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保靖县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龙山县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永顺县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凤凰县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泸溪县</w:t>
      </w:r>
      <w:r>
        <w:rPr>
          <w:rFonts w:ascii="Times New Roman"/>
          <w:color w:val="000000"/>
          <w:kern w:val="0"/>
        </w:rPr>
        <w:t>、</w:t>
      </w:r>
      <w:r>
        <w:rPr>
          <w:rFonts w:ascii="Times New Roman"/>
          <w:bCs/>
          <w:color w:val="000000"/>
          <w:kern w:val="0"/>
        </w:rPr>
        <w:t>古丈县</w:t>
      </w:r>
    </w:p>
    <w:p w:rsidR="000B026D" w:rsidRPr="00A04D2E" w:rsidRDefault="000B026D"/>
    <w:sectPr w:rsidR="000B026D" w:rsidRPr="00A0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D5" w:rsidRDefault="00F718D5" w:rsidP="00A04D2E">
      <w:r>
        <w:separator/>
      </w:r>
    </w:p>
  </w:endnote>
  <w:endnote w:type="continuationSeparator" w:id="0">
    <w:p w:rsidR="00F718D5" w:rsidRDefault="00F718D5" w:rsidP="00A0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D5" w:rsidRDefault="00F718D5" w:rsidP="00A04D2E">
      <w:r>
        <w:separator/>
      </w:r>
    </w:p>
  </w:footnote>
  <w:footnote w:type="continuationSeparator" w:id="0">
    <w:p w:rsidR="00F718D5" w:rsidRDefault="00F718D5" w:rsidP="00A0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B9"/>
    <w:rsid w:val="000B026D"/>
    <w:rsid w:val="002461B9"/>
    <w:rsid w:val="00A04D2E"/>
    <w:rsid w:val="00F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2E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2E"/>
    <w:rPr>
      <w:sz w:val="18"/>
      <w:szCs w:val="18"/>
    </w:rPr>
  </w:style>
  <w:style w:type="paragraph" w:customStyle="1" w:styleId="BodyText1I2">
    <w:name w:val="BodyText1I2"/>
    <w:basedOn w:val="a"/>
    <w:qFormat/>
    <w:rsid w:val="00A04D2E"/>
    <w:pPr>
      <w:ind w:leftChars="200" w:left="420" w:firstLineChars="200" w:firstLine="4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2E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2E"/>
    <w:rPr>
      <w:sz w:val="18"/>
      <w:szCs w:val="18"/>
    </w:rPr>
  </w:style>
  <w:style w:type="paragraph" w:customStyle="1" w:styleId="BodyText1I2">
    <w:name w:val="BodyText1I2"/>
    <w:basedOn w:val="a"/>
    <w:qFormat/>
    <w:rsid w:val="00A04D2E"/>
    <w:pPr>
      <w:ind w:leftChars="200" w:left="420" w:firstLineChars="200" w:firstLine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2026-05-08T01:32:00Z</dcterms:created>
  <dcterms:modified xsi:type="dcterms:W3CDTF">2026-05-08T01:32:00Z</dcterms:modified>
</cp:coreProperties>
</file>